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AD1C6" w14:textId="478DEABD" w:rsidR="003203D2" w:rsidRDefault="00AE2852" w:rsidP="007D3E73">
      <w:pPr>
        <w:spacing w:after="0" w:line="240" w:lineRule="auto"/>
        <w:jc w:val="center"/>
        <w:rPr>
          <w:rFonts w:cs="B Titr"/>
          <w:b/>
          <w:bCs/>
          <w:sz w:val="32"/>
          <w:szCs w:val="32"/>
          <w:rtl/>
        </w:rPr>
      </w:pPr>
      <w:r>
        <w:rPr>
          <w:rFonts w:cs="B Titr" w:hint="cs"/>
          <w:b/>
          <w:bCs/>
          <w:sz w:val="32"/>
          <w:szCs w:val="32"/>
          <w:rtl/>
        </w:rPr>
        <w:t xml:space="preserve"> </w:t>
      </w:r>
    </w:p>
    <w:p w14:paraId="42FAD1C7" w14:textId="530E5645" w:rsidR="00D567C9" w:rsidRPr="00AE2852" w:rsidRDefault="00AE2852" w:rsidP="00890429">
      <w:pPr>
        <w:spacing w:after="0" w:line="240" w:lineRule="auto"/>
        <w:jc w:val="center"/>
        <w:rPr>
          <w:rFonts w:cs="B Titr"/>
          <w:b/>
          <w:bCs/>
          <w:sz w:val="28"/>
          <w:szCs w:val="28"/>
          <w:rtl/>
        </w:rPr>
      </w:pPr>
      <w:r w:rsidRPr="00AE2852">
        <w:rPr>
          <w:rFonts w:cs="B Titr" w:hint="cs"/>
          <w:b/>
          <w:bCs/>
          <w:sz w:val="28"/>
          <w:szCs w:val="28"/>
          <w:rtl/>
        </w:rPr>
        <w:t xml:space="preserve">گزارش مرگ مادری </w:t>
      </w:r>
      <w:r w:rsidR="00890429">
        <w:rPr>
          <w:rFonts w:cs="B Titr" w:hint="cs"/>
          <w:b/>
          <w:bCs/>
          <w:sz w:val="28"/>
          <w:szCs w:val="28"/>
          <w:rtl/>
        </w:rPr>
        <w:t>1</w:t>
      </w:r>
    </w:p>
    <w:p w14:paraId="42FAD1C8" w14:textId="4E6659B7" w:rsidR="00D567C9" w:rsidRPr="009479B2" w:rsidRDefault="00DF0E0A" w:rsidP="009D62DE">
      <w:pPr>
        <w:spacing w:after="0" w:line="276" w:lineRule="auto"/>
        <w:jc w:val="both"/>
        <w:rPr>
          <w:rFonts w:ascii="Calibri" w:eastAsia="Calibri" w:hAnsi="Calibri" w:cs="B Nazanin"/>
          <w:sz w:val="24"/>
          <w:szCs w:val="24"/>
          <w:rtl/>
        </w:rPr>
      </w:pPr>
      <w:r w:rsidRPr="009479B2">
        <w:rPr>
          <w:rFonts w:ascii="Calibri" w:eastAsia="Calibri" w:hAnsi="Calibri" w:cs="B Nazanin" w:hint="cs"/>
          <w:sz w:val="24"/>
          <w:szCs w:val="24"/>
          <w:rtl/>
        </w:rPr>
        <w:t xml:space="preserve">متوفی </w:t>
      </w:r>
      <w:r w:rsidR="00D567C9" w:rsidRPr="009479B2">
        <w:rPr>
          <w:rFonts w:ascii="Calibri" w:eastAsia="Calibri" w:hAnsi="Calibri" w:cs="B Nazanin" w:hint="cs"/>
          <w:sz w:val="24"/>
          <w:szCs w:val="24"/>
          <w:rtl/>
        </w:rPr>
        <w:t>خانم</w:t>
      </w:r>
      <w:r w:rsidRPr="009479B2">
        <w:rPr>
          <w:rFonts w:ascii="Calibri" w:eastAsia="Calibri" w:hAnsi="Calibri" w:cs="B Nazanin" w:hint="cs"/>
          <w:sz w:val="24"/>
          <w:szCs w:val="24"/>
          <w:rtl/>
        </w:rPr>
        <w:t>ی</w:t>
      </w:r>
      <w:r w:rsidR="00D567C9" w:rsidRPr="009479B2">
        <w:rPr>
          <w:rFonts w:ascii="Calibri" w:eastAsia="Calibri" w:hAnsi="Calibri" w:cs="B Nazanin" w:hint="cs"/>
          <w:sz w:val="24"/>
          <w:szCs w:val="24"/>
          <w:rtl/>
        </w:rPr>
        <w:t xml:space="preserve"> 30 ساله 1</w:t>
      </w:r>
      <w:r w:rsidR="00D567C9" w:rsidRPr="009479B2">
        <w:rPr>
          <w:rFonts w:ascii="Calibri" w:eastAsia="Calibri" w:hAnsi="Calibri" w:cs="B Nazanin"/>
          <w:sz w:val="24"/>
          <w:szCs w:val="24"/>
        </w:rPr>
        <w:t>G</w:t>
      </w:r>
      <w:r w:rsidR="00D567C9" w:rsidRPr="009479B2">
        <w:rPr>
          <w:rFonts w:ascii="Calibri" w:eastAsia="Calibri" w:hAnsi="Calibri" w:cs="B Nazanin" w:hint="cs"/>
          <w:sz w:val="24"/>
          <w:szCs w:val="24"/>
          <w:rtl/>
        </w:rPr>
        <w:t xml:space="preserve">، ساکن </w:t>
      </w:r>
      <w:r w:rsidR="009D62DE" w:rsidRPr="009479B2">
        <w:rPr>
          <w:rFonts w:ascii="Calibri" w:eastAsia="Calibri" w:hAnsi="Calibri" w:cs="B Nazanin" w:hint="cs"/>
          <w:sz w:val="24"/>
          <w:szCs w:val="24"/>
          <w:rtl/>
        </w:rPr>
        <w:t>شهر</w:t>
      </w:r>
      <w:r w:rsidR="003447C7" w:rsidRPr="009479B2">
        <w:rPr>
          <w:rFonts w:ascii="Calibri" w:eastAsia="Calibri" w:hAnsi="Calibri" w:cs="B Nazanin" w:hint="cs"/>
          <w:sz w:val="24"/>
          <w:szCs w:val="24"/>
          <w:rtl/>
        </w:rPr>
        <w:t>، در تاریخ 7/2/97</w:t>
      </w:r>
      <w:r w:rsidR="00D567C9" w:rsidRPr="009479B2">
        <w:rPr>
          <w:rFonts w:ascii="Calibri" w:eastAsia="Calibri" w:hAnsi="Calibri" w:cs="B Nazanin" w:hint="cs"/>
          <w:sz w:val="24"/>
          <w:szCs w:val="24"/>
          <w:rtl/>
        </w:rPr>
        <w:t>، حین انتقال به بیمارستان فوت نموده است. نامبرده دارای تحصیلات سیکل و خانه دار بوده، همسرش دارای تحصیلات ابتدایی و سرایدار</w:t>
      </w:r>
      <w:r w:rsidR="009144D9">
        <w:rPr>
          <w:rFonts w:ascii="Calibri" w:eastAsia="Calibri" w:hAnsi="Calibri" w:cs="B Nazanin" w:hint="cs"/>
          <w:sz w:val="24"/>
          <w:szCs w:val="24"/>
          <w:rtl/>
        </w:rPr>
        <w:t xml:space="preserve"> مدرسه</w:t>
      </w:r>
      <w:r w:rsidR="00D567C9" w:rsidRPr="009479B2">
        <w:rPr>
          <w:rFonts w:ascii="Calibri" w:eastAsia="Calibri" w:hAnsi="Calibri" w:cs="B Nazanin" w:hint="cs"/>
          <w:sz w:val="24"/>
          <w:szCs w:val="24"/>
          <w:rtl/>
        </w:rPr>
        <w:t xml:space="preserve"> می باشد. </w:t>
      </w:r>
    </w:p>
    <w:p w14:paraId="42FAD1C9" w14:textId="77777777" w:rsidR="003203D2" w:rsidRPr="009479B2" w:rsidRDefault="00D567C9" w:rsidP="007D3E73">
      <w:pPr>
        <w:spacing w:after="0" w:line="276" w:lineRule="auto"/>
        <w:jc w:val="both"/>
        <w:rPr>
          <w:rFonts w:ascii="Calibri" w:eastAsia="Calibri" w:hAnsi="Calibri" w:cs="B Nazanin"/>
          <w:sz w:val="24"/>
          <w:szCs w:val="24"/>
          <w:rtl/>
        </w:rPr>
      </w:pPr>
      <w:r w:rsidRPr="009479B2">
        <w:rPr>
          <w:rFonts w:ascii="Calibri" w:eastAsia="Calibri" w:hAnsi="Calibri" w:cs="B Nazanin" w:hint="cs"/>
          <w:sz w:val="24"/>
          <w:szCs w:val="24"/>
          <w:rtl/>
        </w:rPr>
        <w:t>مادر در تاریخ 6/6/95 درسن 28 سالگی در مرکز خدمات جامع سلامت تشکیل پرونده داده و مراقبت قبل از بارداری دریافت نموده که بنا به شرح حال</w:t>
      </w:r>
      <w:r w:rsidR="003203D2" w:rsidRPr="009479B2">
        <w:rPr>
          <w:rFonts w:ascii="Calibri" w:eastAsia="Calibri" w:hAnsi="Calibri" w:cs="B Nazanin" w:hint="cs"/>
          <w:sz w:val="24"/>
          <w:szCs w:val="24"/>
          <w:rtl/>
        </w:rPr>
        <w:t>، مشکل خاصی گزارش نگردیده است.</w:t>
      </w:r>
    </w:p>
    <w:p w14:paraId="42FAD1CA" w14:textId="77777777" w:rsidR="003203D2" w:rsidRPr="009479B2" w:rsidRDefault="00D567C9" w:rsidP="007D3E73">
      <w:pPr>
        <w:spacing w:after="0" w:line="276" w:lineRule="auto"/>
        <w:jc w:val="both"/>
        <w:rPr>
          <w:rFonts w:ascii="Calibri" w:eastAsia="Calibri" w:hAnsi="Calibri" w:cs="B Nazanin"/>
          <w:sz w:val="24"/>
          <w:szCs w:val="24"/>
          <w:rtl/>
        </w:rPr>
      </w:pPr>
      <w:r w:rsidRPr="009479B2">
        <w:rPr>
          <w:rFonts w:ascii="Calibri" w:eastAsia="Calibri" w:hAnsi="Calibri" w:cs="B Nazanin" w:hint="cs"/>
          <w:sz w:val="24"/>
          <w:szCs w:val="24"/>
          <w:rtl/>
        </w:rPr>
        <w:t>در تاریخ های 4/5/96 و 25/7/96 مراقبت های گروه سنی جوان و در تاریخ 26/10/96 خدمات گروه سنی میانسالان را دریافت نموده است. در تاریخ 15/12/96 مادر به علت گاستروآنتریت به پزشک مرکز مراجعه و رانیتیدین و مترونیدازول برای مادر تجویز گردیده است.</w:t>
      </w:r>
    </w:p>
    <w:p w14:paraId="42FAD1CB" w14:textId="77777777" w:rsidR="00D567C9" w:rsidRPr="009479B2" w:rsidRDefault="00D567C9" w:rsidP="007D3E73">
      <w:pPr>
        <w:spacing w:after="0" w:line="276" w:lineRule="auto"/>
        <w:jc w:val="both"/>
        <w:rPr>
          <w:rFonts w:ascii="Calibri" w:eastAsia="Calibri" w:hAnsi="Calibri" w:cs="B Nazanin"/>
          <w:sz w:val="24"/>
          <w:szCs w:val="24"/>
          <w:rtl/>
        </w:rPr>
      </w:pPr>
      <w:r w:rsidRPr="009479B2">
        <w:rPr>
          <w:rFonts w:ascii="Calibri" w:eastAsia="Calibri" w:hAnsi="Calibri" w:cs="B Nazanin" w:hint="cs"/>
          <w:sz w:val="24"/>
          <w:szCs w:val="24"/>
          <w:rtl/>
        </w:rPr>
        <w:t xml:space="preserve">در تاریخ 23/12/96 که آخرین مراجعه وی به واحد بهداشتی بوده، در مراقبت های برنامه میانسالان که متعاقب پیگیری ماما انجام شده عنوان نموده که تمایل به بارداری ندارد، که مشاوره فرزندآوری برای وی انجام و توصیه شده که در صورت تمایل به بارداری جهت دریافت مراقبت قبل از بارداری مراجعه نماید. </w:t>
      </w:r>
      <w:r w:rsidR="0084413B" w:rsidRPr="009479B2">
        <w:rPr>
          <w:rFonts w:ascii="Calibri" w:eastAsia="Calibri" w:hAnsi="Calibri" w:cs="B Nazanin" w:hint="cs"/>
          <w:sz w:val="24"/>
          <w:szCs w:val="24"/>
          <w:rtl/>
        </w:rPr>
        <w:t xml:space="preserve">در این مراقبت مادر اظهار نموده که </w:t>
      </w:r>
      <w:r w:rsidRPr="009479B2">
        <w:rPr>
          <w:rFonts w:ascii="Calibri" w:eastAsia="Calibri" w:hAnsi="Calibri" w:cs="B Nazanin" w:hint="cs"/>
          <w:sz w:val="24"/>
          <w:szCs w:val="24"/>
          <w:rtl/>
        </w:rPr>
        <w:t xml:space="preserve">باردار </w:t>
      </w:r>
      <w:r w:rsidR="0084413B" w:rsidRPr="009479B2">
        <w:rPr>
          <w:rFonts w:ascii="Calibri" w:eastAsia="Calibri" w:hAnsi="Calibri" w:cs="B Nazanin" w:hint="cs"/>
          <w:sz w:val="24"/>
          <w:szCs w:val="24"/>
          <w:rtl/>
        </w:rPr>
        <w:t>نمی باشد</w:t>
      </w:r>
      <w:r w:rsidRPr="009479B2">
        <w:rPr>
          <w:rFonts w:ascii="Calibri" w:eastAsia="Calibri" w:hAnsi="Calibri" w:cs="B Nazanin" w:hint="cs"/>
          <w:sz w:val="24"/>
          <w:szCs w:val="24"/>
          <w:rtl/>
        </w:rPr>
        <w:t xml:space="preserve"> و </w:t>
      </w:r>
      <w:r w:rsidRPr="009479B2">
        <w:rPr>
          <w:rFonts w:ascii="Calibri" w:eastAsia="Calibri" w:hAnsi="Calibri" w:cs="B Nazanin"/>
          <w:sz w:val="24"/>
          <w:szCs w:val="24"/>
        </w:rPr>
        <w:t>LMP</w:t>
      </w:r>
      <w:r w:rsidRPr="009479B2">
        <w:rPr>
          <w:rFonts w:ascii="Calibri" w:eastAsia="Calibri" w:hAnsi="Calibri" w:cs="B Nazanin" w:hint="cs"/>
          <w:sz w:val="24"/>
          <w:szCs w:val="24"/>
          <w:rtl/>
        </w:rPr>
        <w:t xml:space="preserve"> 1/12/96 عنوان گردیده است. </w:t>
      </w:r>
    </w:p>
    <w:p w14:paraId="42FAD1CC" w14:textId="77777777" w:rsidR="003203D2" w:rsidRPr="009479B2" w:rsidRDefault="00D567C9" w:rsidP="007D3E73">
      <w:pPr>
        <w:spacing w:after="0" w:line="276" w:lineRule="auto"/>
        <w:jc w:val="both"/>
        <w:rPr>
          <w:rFonts w:ascii="Calibri" w:eastAsia="Calibri" w:hAnsi="Calibri" w:cs="B Nazanin"/>
          <w:sz w:val="24"/>
          <w:szCs w:val="24"/>
          <w:rtl/>
        </w:rPr>
      </w:pPr>
      <w:r w:rsidRPr="009479B2">
        <w:rPr>
          <w:rFonts w:ascii="Calibri" w:eastAsia="Calibri" w:hAnsi="Calibri" w:cs="B Nazanin" w:hint="cs"/>
          <w:sz w:val="24"/>
          <w:szCs w:val="24"/>
          <w:rtl/>
        </w:rPr>
        <w:t xml:space="preserve">مرگ مادر در بهمن ماه 97 پیرو بررسی فهرست پزشکی قانونی استان که از سوی واحد آمار معاونت بهداشتی به شبکه ارسال شده بود، گزارش گردیده است. طبق گزارش پزشکی قانونی گزارش گردید که نامبرده به دلیل شوک بدنبال خونریزی رحمی در پی سقط جنین فوت نموده اند، در پرسشگری انجام شده </w:t>
      </w:r>
      <w:r w:rsidR="001B52A9" w:rsidRPr="009479B2">
        <w:rPr>
          <w:rFonts w:ascii="Calibri" w:eastAsia="Calibri" w:hAnsi="Calibri" w:cs="B Nazanin" w:hint="cs"/>
          <w:sz w:val="24"/>
          <w:szCs w:val="24"/>
          <w:rtl/>
        </w:rPr>
        <w:t>خانواده</w:t>
      </w:r>
      <w:r w:rsidRPr="009479B2">
        <w:rPr>
          <w:rFonts w:ascii="Calibri" w:eastAsia="Calibri" w:hAnsi="Calibri" w:cs="B Nazanin" w:hint="cs"/>
          <w:sz w:val="24"/>
          <w:szCs w:val="24"/>
          <w:rtl/>
        </w:rPr>
        <w:t xml:space="preserve"> ایشان اظهار نمودند که وی از یک سال قبل تصمیم به طلاق داشته و از 2 ماه قبل از فوت در منزل پدرش سکونت داشته است و در تاریخ 7/2/97 اظهار نموده که بد حال است و وی را به بیمارستان منتقل نموده اند. طبق گزارش متخصص طب اورژانس بیمارستان در ساعت </w:t>
      </w:r>
      <w:r w:rsidRPr="009479B2">
        <w:rPr>
          <w:rFonts w:ascii="Calibri" w:eastAsia="Calibri" w:hAnsi="Calibri" w:cs="B Nazanin"/>
          <w:sz w:val="24"/>
          <w:szCs w:val="24"/>
        </w:rPr>
        <w:t>AM</w:t>
      </w:r>
      <w:r w:rsidRPr="009479B2">
        <w:rPr>
          <w:rFonts w:ascii="Calibri" w:eastAsia="Calibri" w:hAnsi="Calibri" w:cs="B Nazanin" w:hint="cs"/>
          <w:sz w:val="24"/>
          <w:szCs w:val="24"/>
          <w:rtl/>
        </w:rPr>
        <w:t xml:space="preserve"> 6:15، بیمار در زمان پذیرش فاقد علائم حیاتی بوده و به دلیل ارست قلبی تنفسی عملیات احیاء انجام شده و به دلیل عدم پاسخ به </w:t>
      </w:r>
      <w:r w:rsidRPr="009479B2">
        <w:rPr>
          <w:rFonts w:ascii="Calibri" w:eastAsia="Calibri" w:hAnsi="Calibri" w:cs="B Nazanin"/>
          <w:sz w:val="24"/>
          <w:szCs w:val="24"/>
        </w:rPr>
        <w:t>CPR</w:t>
      </w:r>
      <w:r w:rsidRPr="009479B2">
        <w:rPr>
          <w:rFonts w:ascii="Calibri" w:eastAsia="Calibri" w:hAnsi="Calibri" w:cs="B Nazanin" w:hint="cs"/>
          <w:sz w:val="24"/>
          <w:szCs w:val="24"/>
          <w:rtl/>
        </w:rPr>
        <w:t>، فوت بیمار اعلام گردیده است. پزشکان و پرسنل بیمارستان نیز متوجه بارداری بیمار نشده اند.</w:t>
      </w:r>
    </w:p>
    <w:p w14:paraId="42FAD1CD" w14:textId="77777777" w:rsidR="00D567C9" w:rsidRPr="009479B2" w:rsidRDefault="001222DB" w:rsidP="007D3E73">
      <w:pPr>
        <w:spacing w:after="0" w:line="276" w:lineRule="auto"/>
        <w:jc w:val="both"/>
        <w:rPr>
          <w:rFonts w:ascii="Calibri" w:eastAsia="Calibri" w:hAnsi="Calibri" w:cs="B Nazanin"/>
          <w:sz w:val="24"/>
          <w:szCs w:val="24"/>
          <w:rtl/>
        </w:rPr>
      </w:pPr>
      <w:r w:rsidRPr="009479B2">
        <w:rPr>
          <w:rFonts w:ascii="Calibri" w:eastAsia="Calibri" w:hAnsi="Calibri" w:cs="B Nazanin" w:hint="cs"/>
          <w:sz w:val="24"/>
          <w:szCs w:val="24"/>
          <w:rtl/>
        </w:rPr>
        <w:t>خانواده</w:t>
      </w:r>
      <w:r w:rsidR="00D567C9" w:rsidRPr="009479B2">
        <w:rPr>
          <w:rFonts w:ascii="Calibri" w:eastAsia="Calibri" w:hAnsi="Calibri" w:cs="B Nazanin" w:hint="cs"/>
          <w:sz w:val="24"/>
          <w:szCs w:val="24"/>
          <w:rtl/>
        </w:rPr>
        <w:t xml:space="preserve"> نامبرده درخصوص مطرح نمودن علت فوت به دلیل بارد</w:t>
      </w:r>
      <w:r w:rsidR="007D3E73" w:rsidRPr="009479B2">
        <w:rPr>
          <w:rFonts w:ascii="Calibri" w:eastAsia="Calibri" w:hAnsi="Calibri" w:cs="B Nazanin" w:hint="cs"/>
          <w:sz w:val="24"/>
          <w:szCs w:val="24"/>
          <w:rtl/>
        </w:rPr>
        <w:t xml:space="preserve">اری کاملاً اظهار بی اطلاعی نموده </w:t>
      </w:r>
      <w:r w:rsidR="00D567C9" w:rsidRPr="009479B2">
        <w:rPr>
          <w:rFonts w:ascii="Calibri" w:eastAsia="Calibri" w:hAnsi="Calibri" w:cs="B Nazanin" w:hint="cs"/>
          <w:sz w:val="24"/>
          <w:szCs w:val="24"/>
          <w:rtl/>
        </w:rPr>
        <w:t>و</w:t>
      </w:r>
      <w:r w:rsidR="007D3E73" w:rsidRPr="009479B2">
        <w:rPr>
          <w:rFonts w:ascii="Calibri" w:eastAsia="Calibri" w:hAnsi="Calibri" w:cs="B Nazanin" w:hint="cs"/>
          <w:sz w:val="24"/>
          <w:szCs w:val="24"/>
          <w:rtl/>
        </w:rPr>
        <w:t xml:space="preserve"> همچنین</w:t>
      </w:r>
      <w:r w:rsidR="00D567C9" w:rsidRPr="009479B2">
        <w:rPr>
          <w:rFonts w:ascii="Calibri" w:eastAsia="Calibri" w:hAnsi="Calibri" w:cs="B Nazanin" w:hint="cs"/>
          <w:sz w:val="24"/>
          <w:szCs w:val="24"/>
          <w:rtl/>
        </w:rPr>
        <w:t xml:space="preserve"> در تماس های مکرر با ایشان جهت معرفی فردی که برای وی سقط انجام داده است اظهار بی اطلاعی نمودند.</w:t>
      </w:r>
    </w:p>
    <w:p w14:paraId="7E2D0218" w14:textId="781E2B3C" w:rsidR="009144D9" w:rsidRPr="00D567C9" w:rsidRDefault="00D567C9" w:rsidP="009144D9">
      <w:pPr>
        <w:spacing w:line="276" w:lineRule="auto"/>
        <w:jc w:val="lowKashida"/>
        <w:rPr>
          <w:rFonts w:ascii="Calibri" w:eastAsia="Calibri" w:hAnsi="Calibri" w:cs="B Nazanin"/>
          <w:sz w:val="26"/>
          <w:szCs w:val="26"/>
          <w:rtl/>
        </w:rPr>
      </w:pPr>
      <w:r w:rsidRPr="009479B2">
        <w:rPr>
          <w:rFonts w:ascii="Calibri" w:eastAsia="Calibri" w:hAnsi="Calibri" w:cs="B Nazanin" w:hint="cs"/>
          <w:sz w:val="24"/>
          <w:szCs w:val="24"/>
          <w:rtl/>
        </w:rPr>
        <w:t>به دلیل عدم اطلاع مرگ مادر باردار از طرف اداره پزشکی قانونی، کمیته بررسی علت مرگ مادر باردار با تأخیر تشکیل گردید.</w:t>
      </w:r>
      <w:r w:rsidR="007B05BE" w:rsidRPr="007B05BE">
        <w:rPr>
          <w:rFonts w:ascii="Calibri" w:eastAsia="Calibri" w:hAnsi="Calibri" w:cs="B Nazanin" w:hint="cs"/>
          <w:sz w:val="24"/>
          <w:szCs w:val="24"/>
          <w:rtl/>
        </w:rPr>
        <w:t xml:space="preserve"> براساس گزارش پزشکی قانونی رحم بزرگ و در دهانه و کانال سرویکس آثار خونمردگی دیده شده و درون رحم بقایای جنین تکه تکه شده از جمله ستون فقرات و استخوان کتف مشاهده شده و  علت فوت شوک به دنبال خونریزی رحمی در پی سقط جنین تعیین گردیده است. </w:t>
      </w:r>
    </w:p>
    <w:tbl>
      <w:tblPr>
        <w:tblStyle w:val="TableGrid11"/>
        <w:tblW w:w="10491" w:type="dxa"/>
        <w:tblInd w:w="-289" w:type="dxa"/>
        <w:tblLayout w:type="fixed"/>
        <w:tblLook w:val="04A0" w:firstRow="1" w:lastRow="0" w:firstColumn="1" w:lastColumn="0" w:noHBand="0" w:noVBand="1"/>
      </w:tblPr>
      <w:tblGrid>
        <w:gridCol w:w="5955"/>
        <w:gridCol w:w="4536"/>
      </w:tblGrid>
      <w:tr w:rsidR="007D3E73" w:rsidRPr="00D567C9" w14:paraId="42FAD1D5" w14:textId="77777777" w:rsidTr="001A7C33">
        <w:trPr>
          <w:trHeight w:val="610"/>
        </w:trPr>
        <w:tc>
          <w:tcPr>
            <w:tcW w:w="5955"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2FAD1D3" w14:textId="556708A0" w:rsidR="007D3E73" w:rsidRPr="003203D2" w:rsidRDefault="007D3E73" w:rsidP="00D25363">
            <w:pPr>
              <w:spacing w:after="200" w:line="276" w:lineRule="auto"/>
              <w:contextualSpacing/>
              <w:jc w:val="center"/>
              <w:rPr>
                <w:rFonts w:eastAsia="Times New Roman" w:cs="B Nazanin"/>
                <w:rtl/>
                <w:lang w:bidi="fa-IR"/>
              </w:rPr>
            </w:pPr>
            <w:r w:rsidRPr="00AE2852">
              <w:rPr>
                <w:rFonts w:asciiTheme="minorHAnsi" w:eastAsiaTheme="minorHAnsi" w:hAnsiTheme="minorHAnsi" w:cs="B Titr" w:hint="cs"/>
                <w:b/>
                <w:bCs/>
                <w:rtl/>
                <w:lang w:bidi="fa-IR"/>
              </w:rPr>
              <w:t>مداخله</w:t>
            </w:r>
          </w:p>
        </w:tc>
        <w:tc>
          <w:tcPr>
            <w:tcW w:w="4536"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2FAD1D4" w14:textId="05C06B89" w:rsidR="007D3E73" w:rsidRPr="003203D2" w:rsidRDefault="00AE2852" w:rsidP="00D567C9">
            <w:pPr>
              <w:spacing w:after="200" w:line="276" w:lineRule="auto"/>
              <w:contextualSpacing/>
              <w:jc w:val="center"/>
              <w:rPr>
                <w:rFonts w:ascii="Times New Roman" w:hAnsi="Times New Roman" w:cs="B Titr"/>
                <w:rtl/>
              </w:rPr>
            </w:pPr>
            <w:r>
              <w:rPr>
                <w:rFonts w:asciiTheme="minorHAnsi" w:eastAsiaTheme="minorHAnsi" w:hAnsiTheme="minorHAnsi" w:cs="B Titr" w:hint="cs"/>
                <w:b/>
                <w:bCs/>
                <w:rtl/>
                <w:lang w:bidi="fa-IR"/>
              </w:rPr>
              <w:t>نواقص خدمات بهداشتی</w:t>
            </w:r>
          </w:p>
        </w:tc>
      </w:tr>
      <w:tr w:rsidR="007D3E73" w:rsidRPr="00D567C9" w14:paraId="42FAD1D8" w14:textId="77777777" w:rsidTr="001A7C33">
        <w:trPr>
          <w:trHeight w:val="1645"/>
        </w:trPr>
        <w:tc>
          <w:tcPr>
            <w:tcW w:w="5955" w:type="dxa"/>
            <w:tcBorders>
              <w:top w:val="single" w:sz="4" w:space="0" w:color="000000"/>
              <w:left w:val="single" w:sz="4" w:space="0" w:color="000000"/>
              <w:bottom w:val="single" w:sz="4" w:space="0" w:color="000000"/>
              <w:right w:val="single" w:sz="4" w:space="0" w:color="000000"/>
            </w:tcBorders>
            <w:shd w:val="clear" w:color="auto" w:fill="FFFFFF"/>
          </w:tcPr>
          <w:p w14:paraId="4DC6BFBA" w14:textId="6CC2BFA2" w:rsidR="000C7E3A" w:rsidRDefault="00D25363" w:rsidP="000C7E3A">
            <w:pPr>
              <w:pStyle w:val="NoSpacing"/>
              <w:jc w:val="mediumKashida"/>
              <w:rPr>
                <w:rFonts w:cs="B Nazanin"/>
                <w:sz w:val="24"/>
                <w:szCs w:val="24"/>
                <w:rtl/>
                <w:lang w:bidi="fa-IR"/>
              </w:rPr>
            </w:pPr>
            <w:r w:rsidRPr="00AE2852">
              <w:rPr>
                <w:rFonts w:asciiTheme="minorHAnsi" w:eastAsiaTheme="minorHAnsi" w:hAnsiTheme="minorHAnsi" w:cs="B Titr" w:hint="cs"/>
                <w:b/>
                <w:bCs/>
                <w:rtl/>
                <w:lang w:bidi="fa-IR"/>
              </w:rPr>
              <w:t>ارتقای</w:t>
            </w:r>
            <w:r w:rsidRPr="00AE2852">
              <w:rPr>
                <w:rFonts w:asciiTheme="minorHAnsi" w:eastAsiaTheme="minorHAnsi" w:hAnsiTheme="minorHAnsi" w:cs="B Titr"/>
                <w:b/>
                <w:bCs/>
                <w:rtl/>
                <w:lang w:bidi="fa-IR"/>
              </w:rPr>
              <w:t xml:space="preserve"> </w:t>
            </w:r>
            <w:r w:rsidRPr="00AE2852">
              <w:rPr>
                <w:rFonts w:asciiTheme="minorHAnsi" w:eastAsiaTheme="minorHAnsi" w:hAnsiTheme="minorHAnsi" w:cs="B Titr" w:hint="cs"/>
                <w:b/>
                <w:bCs/>
                <w:rtl/>
                <w:lang w:bidi="fa-IR"/>
              </w:rPr>
              <w:t>خدمات</w:t>
            </w:r>
            <w:r w:rsidRPr="00AE2852">
              <w:rPr>
                <w:rFonts w:asciiTheme="minorHAnsi" w:eastAsiaTheme="minorHAnsi" w:hAnsiTheme="minorHAnsi" w:cs="B Titr"/>
                <w:b/>
                <w:bCs/>
                <w:rtl/>
                <w:lang w:bidi="fa-IR"/>
              </w:rPr>
              <w:t xml:space="preserve"> </w:t>
            </w:r>
            <w:r w:rsidRPr="00AE2852">
              <w:rPr>
                <w:rFonts w:asciiTheme="minorHAnsi" w:eastAsiaTheme="minorHAnsi" w:hAnsiTheme="minorHAnsi" w:cs="B Titr" w:hint="cs"/>
                <w:b/>
                <w:bCs/>
                <w:rtl/>
                <w:lang w:bidi="fa-IR"/>
              </w:rPr>
              <w:t>مراقبتی</w:t>
            </w:r>
            <w:r w:rsidRPr="00AE2852">
              <w:rPr>
                <w:rFonts w:asciiTheme="minorHAnsi" w:eastAsiaTheme="minorHAnsi" w:hAnsiTheme="minorHAnsi" w:cs="B Titr"/>
                <w:b/>
                <w:bCs/>
                <w:rtl/>
                <w:lang w:bidi="fa-IR"/>
              </w:rPr>
              <w:t xml:space="preserve"> </w:t>
            </w:r>
            <w:r w:rsidRPr="00AE2852">
              <w:rPr>
                <w:rFonts w:asciiTheme="minorHAnsi" w:eastAsiaTheme="minorHAnsi" w:hAnsiTheme="minorHAnsi" w:cs="B Titr" w:hint="cs"/>
                <w:b/>
                <w:bCs/>
                <w:rtl/>
                <w:lang w:bidi="fa-IR"/>
              </w:rPr>
              <w:t>برنامه میانسالان</w:t>
            </w:r>
            <w:r w:rsidRPr="00AE2852">
              <w:rPr>
                <w:rFonts w:asciiTheme="minorHAnsi" w:eastAsiaTheme="minorHAnsi" w:hAnsiTheme="minorHAnsi" w:cs="B Titr"/>
                <w:b/>
                <w:bCs/>
                <w:rtl/>
                <w:lang w:bidi="fa-IR"/>
              </w:rPr>
              <w:t xml:space="preserve"> </w:t>
            </w:r>
            <w:r w:rsidRPr="00AE2852">
              <w:rPr>
                <w:rFonts w:asciiTheme="minorHAnsi" w:eastAsiaTheme="minorHAnsi" w:hAnsiTheme="minorHAnsi" w:cs="B Titr" w:hint="cs"/>
                <w:b/>
                <w:bCs/>
                <w:rtl/>
                <w:lang w:bidi="fa-IR"/>
              </w:rPr>
              <w:t>در</w:t>
            </w:r>
            <w:r w:rsidRPr="00AE2852">
              <w:rPr>
                <w:rFonts w:asciiTheme="minorHAnsi" w:eastAsiaTheme="minorHAnsi" w:hAnsiTheme="minorHAnsi" w:cs="B Titr"/>
                <w:b/>
                <w:bCs/>
                <w:rtl/>
                <w:lang w:bidi="fa-IR"/>
              </w:rPr>
              <w:t xml:space="preserve"> </w:t>
            </w:r>
            <w:r w:rsidRPr="00AE2852">
              <w:rPr>
                <w:rFonts w:asciiTheme="minorHAnsi" w:eastAsiaTheme="minorHAnsi" w:hAnsiTheme="minorHAnsi" w:cs="B Titr" w:hint="cs"/>
                <w:b/>
                <w:bCs/>
                <w:rtl/>
                <w:lang w:bidi="fa-IR"/>
              </w:rPr>
              <w:t>واحدهای</w:t>
            </w:r>
            <w:r w:rsidRPr="00AE2852">
              <w:rPr>
                <w:rFonts w:asciiTheme="minorHAnsi" w:eastAsiaTheme="minorHAnsi" w:hAnsiTheme="minorHAnsi" w:cs="B Titr"/>
                <w:b/>
                <w:bCs/>
                <w:rtl/>
                <w:lang w:bidi="fa-IR"/>
              </w:rPr>
              <w:t xml:space="preserve"> </w:t>
            </w:r>
            <w:r w:rsidRPr="00AE2852">
              <w:rPr>
                <w:rFonts w:asciiTheme="minorHAnsi" w:eastAsiaTheme="minorHAnsi" w:hAnsiTheme="minorHAnsi" w:cs="B Titr" w:hint="cs"/>
                <w:b/>
                <w:bCs/>
                <w:rtl/>
                <w:lang w:bidi="fa-IR"/>
              </w:rPr>
              <w:t>بهداشتی</w:t>
            </w:r>
            <w:r>
              <w:rPr>
                <w:rFonts w:asciiTheme="minorHAnsi" w:eastAsiaTheme="minorHAnsi" w:hAnsiTheme="minorHAnsi" w:cs="B Titr" w:hint="cs"/>
                <w:b/>
                <w:bCs/>
                <w:rtl/>
                <w:lang w:bidi="fa-IR"/>
              </w:rPr>
              <w:t>:</w:t>
            </w:r>
            <w:r>
              <w:rPr>
                <w:rFonts w:cs="B Nazanin" w:hint="cs"/>
                <w:sz w:val="24"/>
                <w:szCs w:val="24"/>
                <w:rtl/>
                <w:lang w:bidi="fa-IR"/>
              </w:rPr>
              <w:t xml:space="preserve"> </w:t>
            </w:r>
            <w:r w:rsidR="000C7E3A">
              <w:rPr>
                <w:rFonts w:cs="B Nazanin" w:hint="cs"/>
                <w:sz w:val="24"/>
                <w:szCs w:val="24"/>
                <w:rtl/>
                <w:lang w:bidi="fa-IR"/>
              </w:rPr>
              <w:t xml:space="preserve">-توجه بیشتر به برقراری ارتباط مناسب و جلب اطمینان مراجع به منظور اخذ شرح حال کامل و صحیح </w:t>
            </w:r>
          </w:p>
          <w:p w14:paraId="42FAD1D6" w14:textId="1661BEC5" w:rsidR="007D3E73" w:rsidRPr="009479B2" w:rsidRDefault="007D3E73" w:rsidP="00B92A83">
            <w:pPr>
              <w:pStyle w:val="NoSpacing"/>
              <w:jc w:val="mediumKashida"/>
              <w:rPr>
                <w:rFonts w:cs="B Nazanin"/>
                <w:sz w:val="24"/>
                <w:szCs w:val="24"/>
                <w:rtl/>
                <w:lang w:bidi="fa-IR"/>
              </w:rPr>
            </w:pPr>
            <w:r w:rsidRPr="009479B2">
              <w:rPr>
                <w:rFonts w:cs="B Nazanin" w:hint="cs"/>
                <w:sz w:val="24"/>
                <w:szCs w:val="24"/>
                <w:rtl/>
                <w:lang w:bidi="fa-IR"/>
              </w:rPr>
              <w:t>-</w:t>
            </w:r>
            <w:r w:rsidR="00AE2852" w:rsidRPr="009479B2">
              <w:rPr>
                <w:rFonts w:cs="B Nazanin" w:hint="cs"/>
                <w:sz w:val="24"/>
                <w:szCs w:val="24"/>
                <w:rtl/>
                <w:lang w:bidi="fa-IR"/>
              </w:rPr>
              <w:t xml:space="preserve">تاکید بر </w:t>
            </w:r>
            <w:r w:rsidRPr="009479B2">
              <w:rPr>
                <w:rFonts w:cs="B Nazanin" w:hint="cs"/>
                <w:sz w:val="24"/>
                <w:szCs w:val="24"/>
                <w:rtl/>
                <w:lang w:bidi="fa-IR"/>
              </w:rPr>
              <w:t>خودداری از ثبت هرگونه خدمت بدون انجام معاینات مربوطه لازم در پرونده های الکترونیک مراجعین</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42FAD1D7" w14:textId="7CE4FFA2" w:rsidR="007D3E73" w:rsidRPr="009479B2" w:rsidRDefault="007D3E73" w:rsidP="007D3E73">
            <w:pPr>
              <w:pStyle w:val="NoSpacing"/>
              <w:jc w:val="mediumKashida"/>
              <w:rPr>
                <w:rFonts w:cs="B Nazanin"/>
                <w:sz w:val="24"/>
                <w:szCs w:val="24"/>
                <w:rtl/>
                <w:lang w:bidi="fa-IR"/>
              </w:rPr>
            </w:pPr>
            <w:r w:rsidRPr="009479B2">
              <w:rPr>
                <w:rFonts w:cs="B Nazanin" w:hint="cs"/>
                <w:sz w:val="24"/>
                <w:szCs w:val="24"/>
                <w:rtl/>
                <w:lang w:bidi="fa-IR"/>
              </w:rPr>
              <w:t xml:space="preserve">-تکمیل دو مراقبت میانسالان (ارزیابی وضعیت عفونت آمیزشی و ایدز </w:t>
            </w:r>
            <w:r w:rsidRPr="009479B2">
              <w:rPr>
                <w:rFonts w:ascii="Sakkal Majalla" w:hAnsi="Sakkal Majalla" w:cs="Sakkal Majalla" w:hint="cs"/>
                <w:sz w:val="24"/>
                <w:szCs w:val="24"/>
                <w:rtl/>
                <w:lang w:bidi="fa-IR"/>
              </w:rPr>
              <w:t>–</w:t>
            </w:r>
            <w:r w:rsidRPr="009479B2">
              <w:rPr>
                <w:rFonts w:cs="B Nazanin" w:hint="cs"/>
                <w:sz w:val="24"/>
                <w:szCs w:val="24"/>
                <w:rtl/>
                <w:lang w:bidi="fa-IR"/>
              </w:rPr>
              <w:t xml:space="preserve"> غربالگری و تشخیص زودهنگام سرطان سرویکس)  در سامانه سیب  بدون انجام معاینات ژنیکولوژی لازم توسط ماما</w:t>
            </w:r>
            <w:r w:rsidR="00AC00E1">
              <w:rPr>
                <w:rFonts w:cs="B Nazanin" w:hint="cs"/>
                <w:sz w:val="24"/>
                <w:szCs w:val="24"/>
                <w:rtl/>
                <w:lang w:bidi="fa-IR"/>
              </w:rPr>
              <w:t xml:space="preserve"> انجام شده و به علایم احتمالی</w:t>
            </w:r>
            <w:r w:rsidR="00F713D8">
              <w:rPr>
                <w:rFonts w:cs="B Nazanin" w:hint="cs"/>
                <w:sz w:val="24"/>
                <w:szCs w:val="24"/>
                <w:rtl/>
                <w:lang w:bidi="fa-IR"/>
              </w:rPr>
              <w:t xml:space="preserve"> بارداری در این مراقبت</w:t>
            </w:r>
            <w:r w:rsidR="00AC00E1">
              <w:rPr>
                <w:rFonts w:cs="B Nazanin" w:hint="cs"/>
                <w:sz w:val="24"/>
                <w:szCs w:val="24"/>
                <w:rtl/>
                <w:lang w:bidi="fa-IR"/>
              </w:rPr>
              <w:t xml:space="preserve"> توجه نگردیده است.</w:t>
            </w:r>
          </w:p>
        </w:tc>
      </w:tr>
      <w:tr w:rsidR="00D25363" w:rsidRPr="00D567C9" w14:paraId="582D2EC9" w14:textId="77777777" w:rsidTr="001A7C33">
        <w:trPr>
          <w:trHeight w:val="1338"/>
        </w:trPr>
        <w:tc>
          <w:tcPr>
            <w:tcW w:w="5955" w:type="dxa"/>
            <w:tcBorders>
              <w:top w:val="single" w:sz="4" w:space="0" w:color="000000"/>
              <w:left w:val="single" w:sz="4" w:space="0" w:color="000000"/>
              <w:bottom w:val="single" w:sz="4" w:space="0" w:color="000000"/>
              <w:right w:val="single" w:sz="4" w:space="0" w:color="000000"/>
            </w:tcBorders>
            <w:shd w:val="clear" w:color="auto" w:fill="FFFFFF"/>
          </w:tcPr>
          <w:p w14:paraId="0B81D510" w14:textId="77777777" w:rsidR="004536C7" w:rsidRDefault="00D25363" w:rsidP="004536C7">
            <w:pPr>
              <w:pStyle w:val="NoSpacing"/>
              <w:jc w:val="mediumKashida"/>
              <w:rPr>
                <w:rFonts w:cs="B Nazanin"/>
                <w:sz w:val="24"/>
                <w:szCs w:val="24"/>
                <w:rtl/>
              </w:rPr>
            </w:pPr>
            <w:r w:rsidRPr="00D25363">
              <w:rPr>
                <w:rFonts w:asciiTheme="minorHAnsi" w:eastAsiaTheme="minorHAnsi" w:hAnsiTheme="minorHAnsi" w:cs="B Titr" w:hint="cs"/>
                <w:b/>
                <w:bCs/>
                <w:rtl/>
                <w:lang w:bidi="fa-IR"/>
              </w:rPr>
              <w:t>ارتقاء ارائه خدمات در بخش اورژانس:</w:t>
            </w:r>
          </w:p>
          <w:p w14:paraId="6525691C" w14:textId="6417472C" w:rsidR="00D25363" w:rsidRDefault="00D25363" w:rsidP="004536C7">
            <w:pPr>
              <w:pStyle w:val="NoSpacing"/>
              <w:jc w:val="mediumKashida"/>
              <w:rPr>
                <w:rFonts w:cs="B Nazanin"/>
                <w:sz w:val="24"/>
                <w:szCs w:val="24"/>
                <w:rtl/>
              </w:rPr>
            </w:pPr>
            <w:r w:rsidRPr="00E35A80">
              <w:rPr>
                <w:rFonts w:cs="B Nazanin" w:hint="cs"/>
                <w:sz w:val="24"/>
                <w:szCs w:val="24"/>
                <w:rtl/>
                <w:lang w:bidi="fa-IR"/>
              </w:rPr>
              <w:t>بررسی</w:t>
            </w:r>
            <w:r w:rsidR="004536C7">
              <w:rPr>
                <w:rFonts w:cs="B Nazanin" w:hint="cs"/>
                <w:sz w:val="24"/>
                <w:szCs w:val="24"/>
                <w:rtl/>
                <w:lang w:bidi="fa-IR"/>
              </w:rPr>
              <w:t xml:space="preserve"> </w:t>
            </w:r>
            <w:r w:rsidR="004536C7" w:rsidRPr="00E35A80">
              <w:rPr>
                <w:rFonts w:cs="B Nazanin" w:hint="cs"/>
                <w:sz w:val="24"/>
                <w:szCs w:val="24"/>
                <w:rtl/>
                <w:lang w:bidi="fa-IR"/>
              </w:rPr>
              <w:t xml:space="preserve">احتمال بارداری </w:t>
            </w:r>
            <w:r w:rsidR="004536C7">
              <w:rPr>
                <w:rFonts w:cs="B Nazanin" w:hint="cs"/>
                <w:sz w:val="24"/>
                <w:szCs w:val="24"/>
                <w:rtl/>
                <w:lang w:bidi="fa-IR"/>
              </w:rPr>
              <w:t xml:space="preserve">در </w:t>
            </w:r>
            <w:r>
              <w:rPr>
                <w:rFonts w:cs="B Nazanin" w:hint="cs"/>
                <w:sz w:val="24"/>
                <w:szCs w:val="24"/>
                <w:rtl/>
                <w:lang w:bidi="fa-IR"/>
              </w:rPr>
              <w:t xml:space="preserve">خانم های </w:t>
            </w:r>
            <w:r w:rsidR="004536C7">
              <w:rPr>
                <w:rFonts w:cs="B Nazanin" w:hint="cs"/>
                <w:sz w:val="24"/>
                <w:szCs w:val="24"/>
                <w:rtl/>
                <w:lang w:bidi="fa-IR"/>
              </w:rPr>
              <w:t>در سنین باروری در</w:t>
            </w:r>
            <w:r>
              <w:rPr>
                <w:rFonts w:cs="B Nazanin" w:hint="cs"/>
                <w:sz w:val="24"/>
                <w:szCs w:val="24"/>
                <w:rtl/>
                <w:lang w:bidi="fa-IR"/>
              </w:rPr>
              <w:t xml:space="preserve"> </w:t>
            </w:r>
            <w:r w:rsidRPr="00E35A80">
              <w:rPr>
                <w:rFonts w:cs="B Nazanin" w:hint="cs"/>
                <w:sz w:val="24"/>
                <w:szCs w:val="24"/>
                <w:rtl/>
                <w:lang w:bidi="fa-IR"/>
              </w:rPr>
              <w:t>بخش</w:t>
            </w:r>
            <w:r w:rsidR="004536C7">
              <w:rPr>
                <w:rFonts w:cs="B Nazanin" w:hint="cs"/>
                <w:sz w:val="24"/>
                <w:szCs w:val="24"/>
                <w:rtl/>
                <w:lang w:bidi="fa-IR"/>
              </w:rPr>
              <w:t xml:space="preserve"> های</w:t>
            </w:r>
            <w:r w:rsidRPr="00E35A80">
              <w:rPr>
                <w:rFonts w:cs="B Nazanin" w:hint="cs"/>
                <w:sz w:val="24"/>
                <w:szCs w:val="24"/>
                <w:rtl/>
                <w:lang w:bidi="fa-IR"/>
              </w:rPr>
              <w:t xml:space="preserve"> اورژانس</w:t>
            </w:r>
            <w:r w:rsidRPr="00114985">
              <w:rPr>
                <w:rFonts w:eastAsia="Times New Roman" w:cs="B Nazanin" w:hint="cs"/>
                <w:sz w:val="24"/>
                <w:szCs w:val="24"/>
                <w:rtl/>
                <w:lang w:bidi="fa-IR"/>
              </w:rPr>
              <w:t xml:space="preserve"> </w:t>
            </w:r>
            <w:r w:rsidR="004536C7">
              <w:rPr>
                <w:rFonts w:cs="B Nazanin" w:hint="cs"/>
                <w:sz w:val="24"/>
                <w:szCs w:val="24"/>
                <w:rtl/>
                <w:lang w:bidi="fa-IR"/>
              </w:rPr>
              <w:t>بدون توجه به وضعبت تاهل</w:t>
            </w:r>
            <w:bookmarkStart w:id="0" w:name="_GoBack"/>
            <w:bookmarkEnd w:id="0"/>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673E32BB" w14:textId="66505457" w:rsidR="00D25363" w:rsidRPr="009479B2" w:rsidRDefault="00D25363" w:rsidP="004536C7">
            <w:pPr>
              <w:shd w:val="clear" w:color="auto" w:fill="FFFFFF"/>
              <w:tabs>
                <w:tab w:val="left" w:pos="3775"/>
              </w:tabs>
              <w:spacing w:line="192" w:lineRule="auto"/>
              <w:contextualSpacing/>
              <w:jc w:val="lowKashida"/>
              <w:rPr>
                <w:rFonts w:cs="B Nazanin"/>
                <w:sz w:val="24"/>
                <w:szCs w:val="24"/>
                <w:rtl/>
                <w:lang w:bidi="fa-IR"/>
              </w:rPr>
            </w:pPr>
            <w:r w:rsidRPr="00D25363">
              <w:rPr>
                <w:rFonts w:cs="B Nazanin" w:hint="cs"/>
                <w:sz w:val="24"/>
                <w:szCs w:val="24"/>
                <w:rtl/>
                <w:lang w:bidi="fa-IR"/>
              </w:rPr>
              <w:t xml:space="preserve">- پرسنل و پزشکان بخش اورژانس بیمارستان </w:t>
            </w:r>
            <w:r w:rsidR="004536C7">
              <w:rPr>
                <w:rFonts w:cs="B Nazanin" w:hint="cs"/>
                <w:sz w:val="24"/>
                <w:szCs w:val="24"/>
                <w:rtl/>
                <w:lang w:bidi="fa-IR"/>
              </w:rPr>
              <w:t>شهرستان</w:t>
            </w:r>
            <w:r w:rsidRPr="00D25363">
              <w:rPr>
                <w:rFonts w:cs="B Nazanin" w:hint="cs"/>
                <w:sz w:val="24"/>
                <w:szCs w:val="24"/>
                <w:rtl/>
                <w:lang w:bidi="fa-IR"/>
              </w:rPr>
              <w:t xml:space="preserve"> متوجه علائم خونریزی واژینال و احتمال بارداری بیمار </w:t>
            </w:r>
            <w:r w:rsidRPr="00D25363">
              <w:rPr>
                <w:rFonts w:cs="B Nazanin"/>
                <w:sz w:val="24"/>
                <w:szCs w:val="24"/>
                <w:rtl/>
                <w:lang w:bidi="fa-IR"/>
              </w:rPr>
              <w:br/>
            </w:r>
            <w:r w:rsidRPr="00D25363">
              <w:rPr>
                <w:rFonts w:cs="B Nazanin" w:hint="cs"/>
                <w:sz w:val="24"/>
                <w:szCs w:val="24"/>
                <w:rtl/>
                <w:lang w:bidi="fa-IR"/>
              </w:rPr>
              <w:t>نشده اند.</w:t>
            </w:r>
          </w:p>
        </w:tc>
      </w:tr>
      <w:tr w:rsidR="00D25363" w:rsidRPr="00D567C9" w14:paraId="3224852B" w14:textId="77777777" w:rsidTr="001A7C33">
        <w:trPr>
          <w:trHeight w:val="1106"/>
        </w:trPr>
        <w:tc>
          <w:tcPr>
            <w:tcW w:w="5955" w:type="dxa"/>
            <w:tcBorders>
              <w:top w:val="single" w:sz="4" w:space="0" w:color="000000"/>
              <w:left w:val="single" w:sz="4" w:space="0" w:color="000000"/>
              <w:bottom w:val="single" w:sz="4" w:space="0" w:color="000000"/>
              <w:right w:val="single" w:sz="4" w:space="0" w:color="000000"/>
            </w:tcBorders>
            <w:shd w:val="clear" w:color="auto" w:fill="FFFFFF"/>
          </w:tcPr>
          <w:p w14:paraId="2769B9D8" w14:textId="5F1F2F4F" w:rsidR="00D25363" w:rsidRDefault="00D25363" w:rsidP="000C7E3A">
            <w:pPr>
              <w:pStyle w:val="NoSpacing"/>
              <w:jc w:val="mediumKashida"/>
              <w:rPr>
                <w:rFonts w:cs="B Nazanin"/>
                <w:sz w:val="24"/>
                <w:szCs w:val="24"/>
                <w:rtl/>
              </w:rPr>
            </w:pPr>
            <w:r w:rsidRPr="00D25363">
              <w:rPr>
                <w:rFonts w:asciiTheme="minorHAnsi" w:eastAsiaTheme="minorHAnsi" w:hAnsiTheme="minorHAnsi" w:cs="B Titr" w:hint="cs"/>
                <w:b/>
                <w:bCs/>
                <w:rtl/>
                <w:lang w:bidi="fa-IR"/>
              </w:rPr>
              <w:lastRenderedPageBreak/>
              <w:t>اداره پزشکی قانونی:</w:t>
            </w:r>
          </w:p>
          <w:p w14:paraId="7225E0A2" w14:textId="306D9C90" w:rsidR="00D25363" w:rsidRPr="00D25363" w:rsidRDefault="00D25363" w:rsidP="001A7C33">
            <w:pPr>
              <w:jc w:val="both"/>
              <w:rPr>
                <w:rFonts w:ascii="Times New Roman" w:eastAsia="Times New Roman" w:hAnsi="Times New Roman" w:cs="B Nazanin"/>
                <w:sz w:val="24"/>
                <w:szCs w:val="24"/>
                <w:rtl/>
                <w:lang w:bidi="fa-IR"/>
              </w:rPr>
            </w:pPr>
            <w:r w:rsidRPr="00E35A80">
              <w:rPr>
                <w:rFonts w:ascii="Times New Roman" w:eastAsia="Times New Roman" w:hAnsi="Times New Roman" w:cs="B Nazanin" w:hint="cs"/>
                <w:sz w:val="24"/>
                <w:szCs w:val="24"/>
                <w:rtl/>
                <w:lang w:bidi="fa-IR"/>
              </w:rPr>
              <w:t>- ضرورت ا</w:t>
            </w:r>
            <w:r>
              <w:rPr>
                <w:rFonts w:ascii="Times New Roman" w:eastAsia="Times New Roman" w:hAnsi="Times New Roman" w:cs="B Nazanin" w:hint="cs"/>
                <w:sz w:val="24"/>
                <w:szCs w:val="24"/>
                <w:rtl/>
                <w:lang w:bidi="fa-IR"/>
              </w:rPr>
              <w:t>طلاع رسانی</w:t>
            </w:r>
            <w:r w:rsidR="007303CA">
              <w:rPr>
                <w:rFonts w:ascii="Times New Roman" w:eastAsia="Times New Roman" w:hAnsi="Times New Roman" w:cs="B Nazanin" w:hint="cs"/>
                <w:sz w:val="24"/>
                <w:szCs w:val="24"/>
                <w:rtl/>
                <w:lang w:bidi="fa-IR"/>
              </w:rPr>
              <w:t xml:space="preserve"> فوری</w:t>
            </w:r>
            <w:r w:rsidR="001A7C33">
              <w:rPr>
                <w:rFonts w:ascii="Times New Roman" w:eastAsia="Times New Roman" w:hAnsi="Times New Roman" w:cs="B Nazanin" w:hint="cs"/>
                <w:sz w:val="24"/>
                <w:szCs w:val="24"/>
                <w:rtl/>
                <w:lang w:bidi="fa-IR"/>
              </w:rPr>
              <w:t xml:space="preserve"> پزشکی قانونی در خصوص</w:t>
            </w:r>
            <w:r w:rsidR="007303CA">
              <w:rPr>
                <w:rFonts w:ascii="Times New Roman" w:eastAsia="Times New Roman" w:hAnsi="Times New Roman" w:cs="B Nazanin" w:hint="cs"/>
                <w:sz w:val="24"/>
                <w:szCs w:val="24"/>
                <w:rtl/>
                <w:lang w:bidi="fa-IR"/>
              </w:rPr>
              <w:t xml:space="preserve"> </w:t>
            </w:r>
            <w:r>
              <w:rPr>
                <w:rFonts w:ascii="Times New Roman" w:eastAsia="Times New Roman" w:hAnsi="Times New Roman" w:cs="B Nazanin" w:hint="cs"/>
                <w:sz w:val="24"/>
                <w:szCs w:val="24"/>
                <w:rtl/>
                <w:lang w:bidi="fa-IR"/>
              </w:rPr>
              <w:t xml:space="preserve">مرگ مادران باردار به </w:t>
            </w:r>
            <w:r w:rsidRPr="00E35A80">
              <w:rPr>
                <w:rFonts w:ascii="Times New Roman" w:eastAsia="Times New Roman" w:hAnsi="Times New Roman" w:cs="B Nazanin" w:hint="cs"/>
                <w:sz w:val="24"/>
                <w:szCs w:val="24"/>
                <w:rtl/>
                <w:lang w:bidi="fa-IR"/>
              </w:rPr>
              <w:t>معاونت درمان</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32278BA2" w14:textId="5CD6BDE0" w:rsidR="00D25363" w:rsidRPr="009479B2" w:rsidRDefault="00D25363" w:rsidP="00D25363">
            <w:pPr>
              <w:shd w:val="clear" w:color="auto" w:fill="FFFFFF"/>
              <w:tabs>
                <w:tab w:val="left" w:pos="3775"/>
              </w:tabs>
              <w:spacing w:line="192" w:lineRule="auto"/>
              <w:contextualSpacing/>
              <w:jc w:val="lowKashida"/>
              <w:rPr>
                <w:rFonts w:cs="B Nazanin"/>
                <w:sz w:val="24"/>
                <w:szCs w:val="24"/>
                <w:rtl/>
                <w:lang w:bidi="fa-IR"/>
              </w:rPr>
            </w:pPr>
            <w:r w:rsidRPr="00D25363">
              <w:rPr>
                <w:rFonts w:cs="B Nazanin" w:hint="cs"/>
                <w:sz w:val="24"/>
                <w:szCs w:val="24"/>
                <w:rtl/>
                <w:lang w:bidi="fa-IR"/>
              </w:rPr>
              <w:t>- گزارش مرگ مادر باردار از طرف اداره پزشکی قانونی به معاونت درمان اطلاع داده نشده است.</w:t>
            </w:r>
          </w:p>
        </w:tc>
      </w:tr>
    </w:tbl>
    <w:p w14:paraId="42FAD1D9" w14:textId="77777777" w:rsidR="00D567C9" w:rsidRDefault="00D567C9"/>
    <w:sectPr w:rsidR="00D567C9" w:rsidSect="009479B2">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64BA"/>
    <w:multiLevelType w:val="hybridMultilevel"/>
    <w:tmpl w:val="322C1AFC"/>
    <w:lvl w:ilvl="0" w:tplc="69A45708">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F57"/>
    <w:rsid w:val="000C7E3A"/>
    <w:rsid w:val="001138DD"/>
    <w:rsid w:val="001222DB"/>
    <w:rsid w:val="00164F57"/>
    <w:rsid w:val="001A7C33"/>
    <w:rsid w:val="001B52A9"/>
    <w:rsid w:val="00236794"/>
    <w:rsid w:val="002632BA"/>
    <w:rsid w:val="002C31BA"/>
    <w:rsid w:val="003203D2"/>
    <w:rsid w:val="003447C7"/>
    <w:rsid w:val="003754BB"/>
    <w:rsid w:val="004536C7"/>
    <w:rsid w:val="00540DAA"/>
    <w:rsid w:val="00554ED5"/>
    <w:rsid w:val="0059395F"/>
    <w:rsid w:val="006153B1"/>
    <w:rsid w:val="00704E2D"/>
    <w:rsid w:val="007303CA"/>
    <w:rsid w:val="007B05BE"/>
    <w:rsid w:val="007D3E73"/>
    <w:rsid w:val="0084413B"/>
    <w:rsid w:val="00890429"/>
    <w:rsid w:val="008B7B20"/>
    <w:rsid w:val="009144D9"/>
    <w:rsid w:val="00941549"/>
    <w:rsid w:val="009479B2"/>
    <w:rsid w:val="009A7BC7"/>
    <w:rsid w:val="009C3182"/>
    <w:rsid w:val="009D62DE"/>
    <w:rsid w:val="00A25762"/>
    <w:rsid w:val="00AC00E1"/>
    <w:rsid w:val="00AE2852"/>
    <w:rsid w:val="00AE7CF5"/>
    <w:rsid w:val="00B014A7"/>
    <w:rsid w:val="00B51C72"/>
    <w:rsid w:val="00B92A83"/>
    <w:rsid w:val="00BC46CE"/>
    <w:rsid w:val="00BF69E2"/>
    <w:rsid w:val="00C478D0"/>
    <w:rsid w:val="00C77472"/>
    <w:rsid w:val="00D25363"/>
    <w:rsid w:val="00D567C9"/>
    <w:rsid w:val="00DF0E0A"/>
    <w:rsid w:val="00F420EF"/>
    <w:rsid w:val="00F713D8"/>
    <w:rsid w:val="00FA772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AD1C6"/>
  <w15:chartTrackingRefBased/>
  <w15:docId w15:val="{9866EF52-C14F-4970-81F6-DDB52FA9E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uiPriority w:val="59"/>
    <w:rsid w:val="00D567C9"/>
    <w:pPr>
      <w:spacing w:after="0" w:line="240" w:lineRule="auto"/>
    </w:pPr>
    <w:rPr>
      <w:rFonts w:ascii="Calibri" w:eastAsia="Calibri" w:hAnsi="Calibri" w:cs="Arial"/>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A25762"/>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473</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N.Rahimi</dc:creator>
  <cp:keywords/>
  <dc:description/>
  <cp:lastModifiedBy>Sh.Shahidi</cp:lastModifiedBy>
  <cp:revision>32</cp:revision>
  <dcterms:created xsi:type="dcterms:W3CDTF">2019-08-29T07:12:00Z</dcterms:created>
  <dcterms:modified xsi:type="dcterms:W3CDTF">2019-09-28T12:47:00Z</dcterms:modified>
</cp:coreProperties>
</file>